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36" w:rsidRDefault="00E61387" w:rsidP="008E1036">
      <w:pPr>
        <w:ind w:left="5954"/>
        <w:jc w:val="right"/>
      </w:pPr>
      <w:r>
        <w:t>Утверждено</w:t>
      </w:r>
      <w:r w:rsidR="008E1036">
        <w:t xml:space="preserve"> </w:t>
      </w:r>
    </w:p>
    <w:p w:rsidR="008E1036" w:rsidRDefault="00E61387" w:rsidP="008E1036">
      <w:pPr>
        <w:ind w:left="5954"/>
        <w:jc w:val="right"/>
      </w:pPr>
      <w:r>
        <w:t xml:space="preserve"> приказом</w:t>
      </w:r>
      <w:r w:rsidR="008E1036">
        <w:t xml:space="preserve">                                                                 МКУ ОЦК   «Улыбка»»</w:t>
      </w:r>
    </w:p>
    <w:p w:rsidR="008E1036" w:rsidRDefault="008E1036" w:rsidP="008E1036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№ 9 о/д от 14.04.2017г</w:t>
      </w:r>
    </w:p>
    <w:p w:rsidR="008E1036" w:rsidRDefault="008E1036" w:rsidP="008E1036">
      <w:pPr>
        <w:rPr>
          <w:sz w:val="28"/>
          <w:szCs w:val="28"/>
        </w:rPr>
      </w:pPr>
    </w:p>
    <w:p w:rsidR="008E1036" w:rsidRDefault="008E1036" w:rsidP="008E1036">
      <w:pPr>
        <w:rPr>
          <w:sz w:val="28"/>
          <w:szCs w:val="28"/>
        </w:rPr>
      </w:pPr>
    </w:p>
    <w:p w:rsidR="008E1036" w:rsidRDefault="008E1036" w:rsidP="008E103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E1036" w:rsidRDefault="008E1036" w:rsidP="008E10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8E1036" w:rsidRDefault="008E1036" w:rsidP="008E1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платные услуги, оказываемые </w:t>
      </w:r>
    </w:p>
    <w:p w:rsidR="008E1036" w:rsidRDefault="008E1036" w:rsidP="008E10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Муниципальным казенным учреждением                                                                    Объединенным центром культуры  «Улыбка</w:t>
      </w:r>
      <w:r>
        <w:rPr>
          <w:b/>
          <w:sz w:val="28"/>
          <w:szCs w:val="28"/>
        </w:rPr>
        <w:t>»</w:t>
      </w:r>
    </w:p>
    <w:p w:rsidR="008E1036" w:rsidRDefault="008E1036" w:rsidP="008E10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5954"/>
        <w:gridCol w:w="2691"/>
      </w:tblGrid>
      <w:tr w:rsidR="008E1036" w:rsidTr="008E1036">
        <w:trPr>
          <w:trHeight w:val="54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</w:p>
        </w:tc>
      </w:tr>
      <w:tr w:rsidR="008E1036" w:rsidTr="008E1036">
        <w:trPr>
          <w:trHeight w:val="55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 w:rsidP="008570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филиалу МКУ ОЦК «Улыбка» Колыванский дом ремесел «Слобода»</w:t>
            </w: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детский(от 7 до 14 лет)      -   30,0 руб.</w:t>
            </w: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 -  50,0 руб.</w:t>
            </w:r>
          </w:p>
        </w:tc>
      </w:tr>
      <w:tr w:rsidR="008E1036" w:rsidTr="008E1036">
        <w:trPr>
          <w:trHeight w:val="55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 w:rsidP="008570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 студии «Русская горница» для групп (15 - 21 человек):</w:t>
            </w:r>
          </w:p>
          <w:p w:rsidR="008E1036" w:rsidRDefault="008E1036" w:rsidP="0085702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застольного песнопения» с приглашением профессионального гармониста (чаепитие)</w:t>
            </w:r>
          </w:p>
          <w:p w:rsidR="008E1036" w:rsidRDefault="008E1036" w:rsidP="0085702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страницам русских сказок» (чаепитие) </w:t>
            </w: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детский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взрослый -  150.0 руб. </w:t>
            </w: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</w:p>
          <w:p w:rsidR="008E1036" w:rsidRDefault="008E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(от 7 до 14 лет)     -   30,0 руб</w:t>
            </w:r>
          </w:p>
        </w:tc>
      </w:tr>
      <w:tr w:rsidR="008E1036" w:rsidTr="008E1036">
        <w:trPr>
          <w:trHeight w:val="55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 w:rsidP="008570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Занятия по ручной лепке для групп 5 – 9 человек - 1  час:</w:t>
            </w:r>
          </w:p>
          <w:p w:rsidR="008E1036" w:rsidRDefault="008E1036" w:rsidP="00857024">
            <w:pPr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мастером </w:t>
            </w:r>
          </w:p>
          <w:p w:rsidR="008E1036" w:rsidRDefault="008E1036" w:rsidP="00857024">
            <w:pPr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родители с детьми (от 3 до 14 лет)          </w:t>
            </w:r>
          </w:p>
          <w:p w:rsidR="008E1036" w:rsidRDefault="008E1036">
            <w:pPr>
              <w:tabs>
                <w:tab w:val="left" w:pos="960"/>
              </w:tabs>
              <w:ind w:left="1271"/>
              <w:jc w:val="both"/>
              <w:rPr>
                <w:sz w:val="28"/>
                <w:szCs w:val="28"/>
              </w:rPr>
            </w:pPr>
          </w:p>
          <w:p w:rsidR="008E1036" w:rsidRDefault="008E1036" w:rsidP="00857024">
            <w:pPr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10 часов  </w:t>
            </w:r>
          </w:p>
          <w:p w:rsidR="008E1036" w:rsidRDefault="008E103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E1036" w:rsidRDefault="008E103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стоимость входит материал – глина 500гр.,</w:t>
            </w:r>
          </w:p>
          <w:p w:rsidR="008E1036" w:rsidRDefault="008E103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оснащение рабочего места, обжиг, чай.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</w:p>
          <w:p w:rsidR="008E1036" w:rsidRDefault="008E1036">
            <w:pPr>
              <w:rPr>
                <w:sz w:val="28"/>
                <w:szCs w:val="28"/>
              </w:rPr>
            </w:pPr>
          </w:p>
          <w:p w:rsidR="008E1036" w:rsidRDefault="008E1036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- 150 руб.</w:t>
            </w:r>
          </w:p>
          <w:p w:rsidR="008E1036" w:rsidRDefault="008E1036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- 150 руб.</w:t>
            </w:r>
          </w:p>
          <w:p w:rsidR="008E1036" w:rsidRDefault="008E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-   50 руб.</w:t>
            </w:r>
          </w:p>
          <w:p w:rsidR="008E1036" w:rsidRDefault="008E1036">
            <w:pPr>
              <w:rPr>
                <w:sz w:val="28"/>
                <w:szCs w:val="28"/>
              </w:rPr>
            </w:pPr>
          </w:p>
          <w:p w:rsidR="008E1036" w:rsidRDefault="008E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 руб. (включая детский билет).</w:t>
            </w:r>
          </w:p>
        </w:tc>
      </w:tr>
      <w:tr w:rsidR="008E1036" w:rsidTr="008E1036">
        <w:trPr>
          <w:trHeight w:val="55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 w:rsidP="008570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на гончарном круге – 4 часа (на выходе – 3  изделия, созданные вашими руками). </w:t>
            </w: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стоимость входит материал – глина, обжиг, роспись ангобом или акриловыми красками.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- 550,0 руб.</w:t>
            </w:r>
          </w:p>
        </w:tc>
      </w:tr>
      <w:tr w:rsidR="008E1036" w:rsidTr="008E1036">
        <w:trPr>
          <w:trHeight w:val="54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 w:rsidP="008570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гончарном круге – 2 часа для пар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2х человек - 500,0 руб</w:t>
            </w:r>
          </w:p>
        </w:tc>
      </w:tr>
      <w:tr w:rsidR="008E1036" w:rsidTr="008E1036">
        <w:trPr>
          <w:trHeight w:val="2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 w:rsidP="008570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гончарном круге:</w:t>
            </w:r>
          </w:p>
          <w:p w:rsidR="008E1036" w:rsidRDefault="008E1036" w:rsidP="0085702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для новобрачных «Семейная чаша любви». Время не ограничено.</w:t>
            </w: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стоимость входит совместная работа по изготовлению глиняной чаши, обжиг, распись.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2х человек - 250,0 руб.</w:t>
            </w:r>
          </w:p>
        </w:tc>
      </w:tr>
      <w:tr w:rsidR="008E1036" w:rsidTr="008E1036">
        <w:trPr>
          <w:trHeight w:val="2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 w:rsidP="008570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гончарном круге:</w:t>
            </w:r>
          </w:p>
          <w:p w:rsidR="008E1036" w:rsidRDefault="008E1036" w:rsidP="00857024">
            <w:pPr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родители с детьми (от 3 до 14 лет) – 1,5 часа          </w:t>
            </w:r>
          </w:p>
          <w:p w:rsidR="008E1036" w:rsidRDefault="008E1036" w:rsidP="00857024">
            <w:pPr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занятие ребенка на гончарном круге (от 6 до 14 лет) – 1 час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250,0 руб. </w:t>
            </w: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 руб.</w:t>
            </w:r>
          </w:p>
        </w:tc>
      </w:tr>
      <w:tr w:rsidR="008E1036" w:rsidTr="008E1036">
        <w:trPr>
          <w:trHeight w:val="2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 w:rsidP="008570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«Гончарное дело» - 10 занятий по 1,5 часа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 руб.</w:t>
            </w:r>
          </w:p>
        </w:tc>
      </w:tr>
      <w:tr w:rsidR="008E1036" w:rsidTr="008E1036">
        <w:trPr>
          <w:trHeight w:val="2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 w:rsidP="008570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«Гончарное дело для пары» - 10 занятий по 1,5 часа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 руб.</w:t>
            </w: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</w:p>
        </w:tc>
      </w:tr>
      <w:tr w:rsidR="008E1036" w:rsidTr="008E1036">
        <w:trPr>
          <w:trHeight w:val="2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 w:rsidP="008570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декорированию, росписи ваших изделий – 1 час.</w:t>
            </w: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стоимость включено материал – ангобы, пигменты для росписи не более 2-х изделий, последующий обжиг.</w:t>
            </w:r>
          </w:p>
          <w:p w:rsidR="008E1036" w:rsidRDefault="008E1036" w:rsidP="0085702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– 10 часов.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руб. </w:t>
            </w:r>
          </w:p>
          <w:p w:rsidR="008E1036" w:rsidRDefault="008E1036">
            <w:pPr>
              <w:rPr>
                <w:sz w:val="28"/>
                <w:szCs w:val="28"/>
              </w:rPr>
            </w:pPr>
          </w:p>
          <w:p w:rsidR="008E1036" w:rsidRDefault="008E1036">
            <w:pPr>
              <w:rPr>
                <w:sz w:val="28"/>
                <w:szCs w:val="28"/>
              </w:rPr>
            </w:pPr>
          </w:p>
          <w:p w:rsidR="008E1036" w:rsidRDefault="008E1036">
            <w:pPr>
              <w:rPr>
                <w:sz w:val="28"/>
                <w:szCs w:val="28"/>
              </w:rPr>
            </w:pPr>
          </w:p>
          <w:p w:rsidR="008E1036" w:rsidRDefault="008E1036">
            <w:pPr>
              <w:rPr>
                <w:sz w:val="28"/>
                <w:szCs w:val="28"/>
              </w:rPr>
            </w:pPr>
          </w:p>
          <w:p w:rsidR="008E1036" w:rsidRDefault="008E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 руб.</w:t>
            </w:r>
          </w:p>
        </w:tc>
      </w:tr>
      <w:tr w:rsidR="008E1036" w:rsidTr="008E1036">
        <w:trPr>
          <w:trHeight w:val="2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дискотеки для школьников – 2 часа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20,0 руб. </w:t>
            </w:r>
          </w:p>
        </w:tc>
      </w:tr>
      <w:tr w:rsidR="008E1036" w:rsidTr="008E1036">
        <w:trPr>
          <w:trHeight w:val="28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Вечера отдыха для взрослых:</w:t>
            </w:r>
          </w:p>
          <w:p w:rsidR="008E1036" w:rsidRDefault="008E1036" w:rsidP="0085702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развлекательной  программой</w:t>
            </w:r>
          </w:p>
          <w:p w:rsidR="008E1036" w:rsidRDefault="008E1036" w:rsidP="0085702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80 - 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 руб.</w:t>
            </w:r>
          </w:p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 руб.</w:t>
            </w:r>
          </w:p>
        </w:tc>
      </w:tr>
      <w:tr w:rsidR="008E1036" w:rsidTr="008E1036">
        <w:trPr>
          <w:trHeight w:val="13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- продажи изделий мастеров:</w:t>
            </w:r>
          </w:p>
          <w:p w:rsidR="008E1036" w:rsidRDefault="008E1036" w:rsidP="0085702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 - прикладного искусства</w:t>
            </w:r>
          </w:p>
          <w:p w:rsidR="008E1036" w:rsidRDefault="008E1036" w:rsidP="00857024">
            <w:pPr>
              <w:numPr>
                <w:ilvl w:val="0"/>
                <w:numId w:val="6"/>
              </w:numPr>
              <w:tabs>
                <w:tab w:val="left" w:pos="218"/>
                <w:tab w:val="left" w:pos="570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сувениров</w:t>
            </w:r>
            <w:r>
              <w:rPr>
                <w:color w:val="000000"/>
                <w:sz w:val="28"/>
                <w:szCs w:val="28"/>
              </w:rPr>
              <w:t>, изделий народных промыслов, фотографий, открыток, каталогов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6" w:rsidRDefault="008E1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учетом  затрат</w:t>
            </w:r>
          </w:p>
        </w:tc>
      </w:tr>
    </w:tbl>
    <w:p w:rsidR="008E1036" w:rsidRDefault="008E1036" w:rsidP="008E1036">
      <w:pPr>
        <w:rPr>
          <w:sz w:val="28"/>
          <w:szCs w:val="28"/>
        </w:rPr>
      </w:pPr>
    </w:p>
    <w:p w:rsidR="009B1A43" w:rsidRDefault="009B1A43"/>
    <w:sectPr w:rsidR="009B1A43" w:rsidSect="009B1A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F5" w:rsidRDefault="004910F5" w:rsidP="002F4D57">
      <w:r>
        <w:separator/>
      </w:r>
    </w:p>
  </w:endnote>
  <w:endnote w:type="continuationSeparator" w:id="0">
    <w:p w:rsidR="004910F5" w:rsidRDefault="004910F5" w:rsidP="002F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4742"/>
      <w:docPartObj>
        <w:docPartGallery w:val="Page Numbers (Bottom of Page)"/>
        <w:docPartUnique/>
      </w:docPartObj>
    </w:sdtPr>
    <w:sdtContent>
      <w:p w:rsidR="002F4D57" w:rsidRDefault="002F4D57">
        <w:pPr>
          <w:pStyle w:val="a7"/>
          <w:jc w:val="right"/>
        </w:pPr>
        <w:fldSimple w:instr=" PAGE   \* MERGEFORMAT ">
          <w:r w:rsidR="004910F5">
            <w:rPr>
              <w:noProof/>
            </w:rPr>
            <w:t>1</w:t>
          </w:r>
        </w:fldSimple>
      </w:p>
    </w:sdtContent>
  </w:sdt>
  <w:p w:rsidR="002F4D57" w:rsidRDefault="002F4D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F5" w:rsidRDefault="004910F5" w:rsidP="002F4D57">
      <w:r>
        <w:separator/>
      </w:r>
    </w:p>
  </w:footnote>
  <w:footnote w:type="continuationSeparator" w:id="0">
    <w:p w:rsidR="004910F5" w:rsidRDefault="004910F5" w:rsidP="002F4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703"/>
    <w:multiLevelType w:val="hybridMultilevel"/>
    <w:tmpl w:val="19809CAE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16473"/>
    <w:multiLevelType w:val="hybridMultilevel"/>
    <w:tmpl w:val="5BD0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45A13"/>
    <w:multiLevelType w:val="hybridMultilevel"/>
    <w:tmpl w:val="0BB6BFD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74868"/>
    <w:multiLevelType w:val="hybridMultilevel"/>
    <w:tmpl w:val="BFE0917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E363D"/>
    <w:multiLevelType w:val="hybridMultilevel"/>
    <w:tmpl w:val="54EA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96277"/>
    <w:multiLevelType w:val="hybridMultilevel"/>
    <w:tmpl w:val="61A8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1036"/>
    <w:rsid w:val="002F4D57"/>
    <w:rsid w:val="004910F5"/>
    <w:rsid w:val="0076191C"/>
    <w:rsid w:val="008E1036"/>
    <w:rsid w:val="009B1A43"/>
    <w:rsid w:val="00E6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036"/>
    <w:pPr>
      <w:spacing w:before="100" w:beforeAutospacing="1" w:after="100" w:afterAutospacing="1"/>
    </w:pPr>
    <w:rPr>
      <w:sz w:val="18"/>
      <w:szCs w:val="18"/>
    </w:rPr>
  </w:style>
  <w:style w:type="paragraph" w:styleId="a4">
    <w:name w:val="No Spacing"/>
    <w:uiPriority w:val="1"/>
    <w:qFormat/>
    <w:rsid w:val="008E103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F4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4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2017-06-30T05:46:00Z</cp:lastPrinted>
  <dcterms:created xsi:type="dcterms:W3CDTF">2017-06-30T05:10:00Z</dcterms:created>
  <dcterms:modified xsi:type="dcterms:W3CDTF">2017-06-30T05:48:00Z</dcterms:modified>
</cp:coreProperties>
</file>